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4" w:rsidRDefault="00114F80">
      <w:proofErr w:type="spellStart"/>
      <w:r>
        <w:t>pLenti</w:t>
      </w:r>
      <w:proofErr w:type="spellEnd"/>
      <w:r>
        <w:t>-</w:t>
      </w:r>
      <w:proofErr w:type="spellStart"/>
      <w:r w:rsidR="00493FFF">
        <w:t>Cas</w:t>
      </w:r>
      <w:proofErr w:type="spellEnd"/>
      <w:r w:rsidR="00493FFF">
        <w:t xml:space="preserve">-Guide, </w:t>
      </w:r>
      <w:bookmarkStart w:id="0" w:name="_GoBack"/>
      <w:bookmarkEnd w:id="0"/>
      <w:r>
        <w:t>Nov.</w:t>
      </w:r>
      <w:r w:rsidR="008F41B4">
        <w:t>, 27, 2013</w:t>
      </w:r>
    </w:p>
    <w:p w:rsidR="00B41435" w:rsidRDefault="00537932">
      <w:r w:rsidRPr="00537932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</w:t>
      </w:r>
      <w:r w:rsidRPr="00537932">
        <w:lastRenderedPageBreak/>
        <w:t>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</w:t>
      </w:r>
      <w:r w:rsidRPr="00537932">
        <w:lastRenderedPageBreak/>
        <w:t>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</w:t>
      </w:r>
      <w:r w:rsidRPr="00537932">
        <w:lastRenderedPageBreak/>
        <w:t>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A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sectPr w:rsidR="00B41435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9EE"/>
    <w:rsid w:val="000928A8"/>
    <w:rsid w:val="00114F80"/>
    <w:rsid w:val="0030101D"/>
    <w:rsid w:val="00305106"/>
    <w:rsid w:val="003C03FF"/>
    <w:rsid w:val="0047024F"/>
    <w:rsid w:val="00493FFF"/>
    <w:rsid w:val="00537932"/>
    <w:rsid w:val="006A0B95"/>
    <w:rsid w:val="007D6F20"/>
    <w:rsid w:val="008F41B4"/>
    <w:rsid w:val="00917150"/>
    <w:rsid w:val="009F36DC"/>
    <w:rsid w:val="00B41435"/>
    <w:rsid w:val="00D77205"/>
    <w:rsid w:val="00E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yshu</dc:creator>
  <cp:lastModifiedBy>Mingjuan Liu</cp:lastModifiedBy>
  <cp:revision>5</cp:revision>
  <dcterms:created xsi:type="dcterms:W3CDTF">2013-11-27T16:14:00Z</dcterms:created>
  <dcterms:modified xsi:type="dcterms:W3CDTF">2014-01-17T17:19:00Z</dcterms:modified>
</cp:coreProperties>
</file>